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6A" w:rsidRDefault="0080206A" w:rsidP="008162F6">
      <w:pPr>
        <w:spacing w:line="276" w:lineRule="auto"/>
        <w:jc w:val="center"/>
        <w:rPr>
          <w:rFonts w:ascii="Arial" w:hAnsi="Arial" w:cs="Arial"/>
          <w:color w:val="000000"/>
        </w:rPr>
      </w:pPr>
      <w:r w:rsidRPr="0080206A">
        <w:rPr>
          <w:rFonts w:ascii="Arial" w:hAnsi="Arial" w:cs="Arial"/>
          <w:color w:val="000000"/>
        </w:rPr>
        <w:t>EMEN</w:t>
      </w:r>
      <w:r w:rsidR="00353423">
        <w:rPr>
          <w:rFonts w:ascii="Arial" w:hAnsi="Arial" w:cs="Arial"/>
          <w:color w:val="000000"/>
        </w:rPr>
        <w:t>T</w:t>
      </w:r>
      <w:r w:rsidRPr="0080206A">
        <w:rPr>
          <w:rFonts w:ascii="Arial" w:hAnsi="Arial" w:cs="Arial"/>
          <w:color w:val="000000"/>
        </w:rPr>
        <w:t>A – GESTÃO DE MARKETING</w:t>
      </w:r>
      <w:bookmarkStart w:id="0" w:name="_GoBack"/>
      <w:bookmarkEnd w:id="0"/>
    </w:p>
    <w:p w:rsidR="0080206A" w:rsidRPr="0080206A" w:rsidRDefault="0080206A" w:rsidP="0080206A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80206A" w:rsidRPr="0080206A" w:rsidRDefault="0080206A" w:rsidP="0080206A">
      <w:pPr>
        <w:spacing w:line="276" w:lineRule="auto"/>
        <w:jc w:val="both"/>
        <w:rPr>
          <w:rFonts w:ascii="Arial" w:hAnsi="Arial" w:cs="Arial"/>
          <w:color w:val="000000"/>
        </w:rPr>
      </w:pPr>
      <w:r w:rsidRPr="0080206A">
        <w:rPr>
          <w:rFonts w:ascii="Arial" w:hAnsi="Arial" w:cs="Arial"/>
          <w:color w:val="000000"/>
        </w:rPr>
        <w:t>Prof. André Boaratti</w:t>
      </w:r>
    </w:p>
    <w:p w:rsidR="0080206A" w:rsidRDefault="0080206A" w:rsidP="0080206A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80206A" w:rsidRPr="0080206A" w:rsidRDefault="0080206A" w:rsidP="0080206A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80206A" w:rsidRDefault="0080206A" w:rsidP="0080206A">
      <w:pPr>
        <w:spacing w:line="360" w:lineRule="auto"/>
        <w:jc w:val="both"/>
        <w:rPr>
          <w:rFonts w:ascii="Arial" w:hAnsi="Arial" w:cs="Arial"/>
          <w:color w:val="000000"/>
        </w:rPr>
      </w:pPr>
      <w:r w:rsidRPr="0080206A">
        <w:rPr>
          <w:rFonts w:ascii="Arial" w:hAnsi="Arial" w:cs="Arial"/>
          <w:color w:val="000000"/>
        </w:rPr>
        <w:t>Estudar os principais conceitos no contexto histórico do Marketing. Satisfação, valor e retenção do cliente. O Planejamento de Marketing orientado para o Mercado. O sistema integrado de Marketing no século XXI.  Coleta de informações e mensuração da demanda. Analise do Ambiente de Marketing dos mercados consumidores e do mercado Alvo e como lidar com a concorrência. Identificação de segmentos de mercado e seleção de mercados alvo. Posicionamento da oferta no mercado e ciclo de vida do produto. Visão sistêmica do composto mercadológico à dinâmica da organização no que tange ao produto e sua comunicação com o mercado, a distribuição as estratégias de negócios para Marketing, Marketing Societário responsabilidade social e ética, destacando os conceitos, princípios e propostas práticas de atuações para Marketing Verde e Desenvolvimento Sustentável para desenvolvimentos de produtos e marcas ecologicamente corretas.  O estudo e aplicação do Marketing Holístico</w:t>
      </w:r>
    </w:p>
    <w:p w:rsidR="0080206A" w:rsidRPr="0080206A" w:rsidRDefault="0080206A" w:rsidP="0080206A">
      <w:pPr>
        <w:spacing w:line="360" w:lineRule="auto"/>
        <w:jc w:val="both"/>
        <w:rPr>
          <w:rFonts w:ascii="Arial" w:hAnsi="Arial" w:cs="Arial"/>
        </w:rPr>
      </w:pPr>
    </w:p>
    <w:p w:rsidR="004E7FB7" w:rsidRPr="0080206A" w:rsidRDefault="004E7FB7" w:rsidP="0080206A">
      <w:pPr>
        <w:spacing w:line="360" w:lineRule="auto"/>
        <w:rPr>
          <w:rFonts w:ascii="Arial" w:hAnsi="Arial" w:cs="Arial"/>
        </w:rPr>
      </w:pPr>
    </w:p>
    <w:p w:rsidR="0080206A" w:rsidRPr="0080206A" w:rsidRDefault="0080206A" w:rsidP="0080206A">
      <w:pPr>
        <w:spacing w:line="276" w:lineRule="auto"/>
        <w:jc w:val="center"/>
        <w:rPr>
          <w:rFonts w:ascii="Arial" w:hAnsi="Arial" w:cs="Arial"/>
          <w:b/>
        </w:rPr>
      </w:pPr>
      <w:r w:rsidRPr="0080206A">
        <w:rPr>
          <w:rFonts w:ascii="Arial" w:hAnsi="Arial" w:cs="Arial"/>
          <w:b/>
        </w:rPr>
        <w:t>BIBLIOGRAFIA BÁSICA</w:t>
      </w:r>
    </w:p>
    <w:p w:rsidR="0080206A" w:rsidRPr="0080206A" w:rsidRDefault="0080206A" w:rsidP="0080206A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04"/>
      </w:tblGrid>
      <w:tr w:rsidR="0080206A" w:rsidRPr="0080206A" w:rsidTr="0080206A">
        <w:tc>
          <w:tcPr>
            <w:tcW w:w="9778" w:type="dxa"/>
          </w:tcPr>
          <w:p w:rsidR="0080206A" w:rsidRPr="0080206A" w:rsidRDefault="0080206A">
            <w:pPr>
              <w:rPr>
                <w:rFonts w:ascii="Arial" w:hAnsi="Arial" w:cs="Arial"/>
              </w:rPr>
            </w:pPr>
            <w:r w:rsidRPr="0080206A">
              <w:rPr>
                <w:rFonts w:ascii="Arial" w:hAnsi="Arial" w:cs="Arial"/>
                <w:lang w:val="en-US"/>
              </w:rPr>
              <w:t xml:space="preserve">Armstrong, Gary; Kotler, Philip. </w:t>
            </w:r>
            <w:proofErr w:type="spellStart"/>
            <w:r w:rsidRPr="0080206A">
              <w:rPr>
                <w:rFonts w:ascii="Arial" w:hAnsi="Arial" w:cs="Arial"/>
                <w:lang w:val="en-US"/>
              </w:rPr>
              <w:t>Princípios</w:t>
            </w:r>
            <w:proofErr w:type="spellEnd"/>
            <w:r w:rsidRPr="0080206A">
              <w:rPr>
                <w:rFonts w:ascii="Arial" w:hAnsi="Arial" w:cs="Arial"/>
                <w:lang w:val="en-US"/>
              </w:rPr>
              <w:t xml:space="preserve"> de Marketing. </w:t>
            </w:r>
            <w:r w:rsidRPr="0080206A">
              <w:rPr>
                <w:rFonts w:ascii="Arial" w:hAnsi="Arial" w:cs="Arial"/>
              </w:rPr>
              <w:t>Editora Pearson. São Paulo – SP. 12ª edição; 2010.</w:t>
            </w:r>
          </w:p>
          <w:p w:rsidR="0080206A" w:rsidRPr="0080206A" w:rsidRDefault="0080206A">
            <w:pPr>
              <w:rPr>
                <w:rFonts w:ascii="Arial" w:hAnsi="Arial" w:cs="Arial"/>
              </w:rPr>
            </w:pPr>
          </w:p>
          <w:p w:rsidR="0080206A" w:rsidRPr="0080206A" w:rsidRDefault="0080206A">
            <w:pPr>
              <w:rPr>
                <w:rFonts w:ascii="Arial" w:hAnsi="Arial" w:cs="Arial"/>
              </w:rPr>
            </w:pPr>
            <w:r w:rsidRPr="0080206A">
              <w:rPr>
                <w:rFonts w:ascii="Arial" w:hAnsi="Arial" w:cs="Arial"/>
              </w:rPr>
              <w:t>KOTLER, Philip. Administração de Marketing.10ª Ed. São Paulo: Editora Pearson.2000</w:t>
            </w:r>
          </w:p>
          <w:p w:rsidR="0080206A" w:rsidRPr="0080206A" w:rsidRDefault="0080206A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0206A" w:rsidRPr="0080206A" w:rsidRDefault="0080206A">
            <w:pPr>
              <w:spacing w:after="324"/>
              <w:jc w:val="both"/>
              <w:rPr>
                <w:rFonts w:ascii="Arial" w:hAnsi="Arial" w:cs="Arial"/>
                <w:color w:val="000000"/>
              </w:rPr>
            </w:pPr>
            <w:r w:rsidRPr="0080206A">
              <w:rPr>
                <w:rFonts w:ascii="Arial" w:hAnsi="Arial" w:cs="Arial"/>
                <w:color w:val="000000"/>
                <w:lang w:val="en-US"/>
              </w:rPr>
              <w:t>McDaniel, Carl D, ROGER, Gates.  </w:t>
            </w:r>
            <w:proofErr w:type="gramStart"/>
            <w:r w:rsidRPr="0080206A">
              <w:rPr>
                <w:rFonts w:ascii="Arial" w:hAnsi="Arial" w:cs="Arial"/>
                <w:color w:val="000000"/>
              </w:rPr>
              <w:t>Pesquisa  de</w:t>
            </w:r>
            <w:proofErr w:type="gramEnd"/>
            <w:r w:rsidRPr="0080206A">
              <w:rPr>
                <w:rFonts w:ascii="Arial" w:hAnsi="Arial" w:cs="Arial"/>
                <w:color w:val="000000"/>
              </w:rPr>
              <w:t xml:space="preserve"> marketing, São Paulo, Thomson, 2003.</w:t>
            </w:r>
          </w:p>
          <w:p w:rsidR="0080206A" w:rsidRPr="0080206A" w:rsidRDefault="0080206A">
            <w:pPr>
              <w:spacing w:after="324"/>
              <w:jc w:val="both"/>
              <w:rPr>
                <w:rFonts w:ascii="Arial" w:hAnsi="Arial" w:cs="Arial"/>
                <w:color w:val="000000"/>
              </w:rPr>
            </w:pPr>
            <w:r w:rsidRPr="0080206A">
              <w:rPr>
                <w:rFonts w:ascii="Arial" w:hAnsi="Arial" w:cs="Arial"/>
                <w:color w:val="000000"/>
              </w:rPr>
              <w:t xml:space="preserve">LUCIANO </w:t>
            </w:r>
            <w:proofErr w:type="gramStart"/>
            <w:r w:rsidRPr="0080206A">
              <w:rPr>
                <w:rFonts w:ascii="Arial" w:hAnsi="Arial" w:cs="Arial"/>
                <w:color w:val="000000"/>
              </w:rPr>
              <w:t>CROCCO..</w:t>
            </w:r>
            <w:proofErr w:type="gramEnd"/>
            <w:r w:rsidRPr="0080206A">
              <w:rPr>
                <w:rFonts w:ascii="Arial" w:hAnsi="Arial" w:cs="Arial"/>
                <w:color w:val="000000"/>
              </w:rPr>
              <w:t>[et al]. Decisões em marketing: os 4 Ps. São Paulo, Saraiva, 2006.</w:t>
            </w:r>
          </w:p>
          <w:p w:rsidR="0080206A" w:rsidRPr="0080206A" w:rsidRDefault="0080206A">
            <w:pPr>
              <w:spacing w:after="324"/>
              <w:jc w:val="both"/>
              <w:rPr>
                <w:rFonts w:ascii="Arial" w:hAnsi="Arial" w:cs="Arial"/>
                <w:color w:val="000000"/>
              </w:rPr>
            </w:pPr>
            <w:r w:rsidRPr="0080206A">
              <w:rPr>
                <w:rFonts w:ascii="Arial" w:hAnsi="Arial" w:cs="Arial"/>
                <w:color w:val="000000"/>
              </w:rPr>
              <w:t xml:space="preserve">LAS CASAS, Alexandre </w:t>
            </w:r>
            <w:proofErr w:type="spellStart"/>
            <w:r w:rsidRPr="0080206A">
              <w:rPr>
                <w:rFonts w:ascii="Arial" w:hAnsi="Arial" w:cs="Arial"/>
                <w:color w:val="000000"/>
              </w:rPr>
              <w:t>Luzzi</w:t>
            </w:r>
            <w:proofErr w:type="spellEnd"/>
            <w:r w:rsidRPr="0080206A">
              <w:rPr>
                <w:rFonts w:ascii="Arial" w:hAnsi="Arial" w:cs="Arial"/>
                <w:color w:val="000000"/>
              </w:rPr>
              <w:t>, (coordenador) Novos Rumos do Marketing. São Paulo. Editora Atlas, 2001.</w:t>
            </w:r>
            <w:r w:rsidRPr="0080206A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80206A" w:rsidRPr="0080206A" w:rsidRDefault="0080206A">
            <w:pPr>
              <w:spacing w:after="324"/>
              <w:jc w:val="both"/>
              <w:rPr>
                <w:rFonts w:ascii="Arial" w:hAnsi="Arial" w:cs="Arial"/>
                <w:color w:val="000000"/>
              </w:rPr>
            </w:pPr>
            <w:r w:rsidRPr="0080206A">
              <w:rPr>
                <w:rFonts w:ascii="Arial" w:hAnsi="Arial" w:cs="Arial"/>
                <w:color w:val="000000"/>
              </w:rPr>
              <w:t xml:space="preserve">PALACIOS, TOMÁS MANUEL BAÑEGIL. Estratégias de Marketing Internacional. São Paulo: Atlas, 2004. </w:t>
            </w:r>
          </w:p>
          <w:p w:rsidR="0080206A" w:rsidRPr="0080206A" w:rsidRDefault="0080206A">
            <w:pPr>
              <w:spacing w:after="324"/>
              <w:jc w:val="both"/>
              <w:rPr>
                <w:rFonts w:ascii="Arial" w:hAnsi="Arial" w:cs="Arial"/>
                <w:color w:val="000000"/>
              </w:rPr>
            </w:pPr>
            <w:r w:rsidRPr="0080206A">
              <w:rPr>
                <w:rFonts w:ascii="Arial" w:hAnsi="Arial" w:cs="Arial"/>
                <w:color w:val="000000"/>
              </w:rPr>
              <w:lastRenderedPageBreak/>
              <w:t>TELLES, RENATO. Marketing Empresarial. São Paulo: Saraiva, 2003.</w:t>
            </w:r>
          </w:p>
          <w:p w:rsidR="0080206A" w:rsidRPr="0080206A" w:rsidRDefault="0080206A">
            <w:pPr>
              <w:spacing w:after="324"/>
              <w:jc w:val="both"/>
              <w:rPr>
                <w:rFonts w:ascii="Arial" w:hAnsi="Arial" w:cs="Arial"/>
                <w:color w:val="000000"/>
              </w:rPr>
            </w:pPr>
            <w:r w:rsidRPr="0080206A">
              <w:rPr>
                <w:rFonts w:ascii="Arial" w:hAnsi="Arial" w:cs="Arial"/>
                <w:color w:val="000000"/>
              </w:rPr>
              <w:t>NAVES, MARCOS FAVA. Planejamento e Gestão Estratégica de Marketing. São Paulo: Atlas, 2005.</w:t>
            </w:r>
          </w:p>
          <w:p w:rsidR="0080206A" w:rsidRPr="0080206A" w:rsidRDefault="0080206A">
            <w:pPr>
              <w:spacing w:after="324"/>
              <w:jc w:val="both"/>
              <w:rPr>
                <w:rFonts w:ascii="Arial" w:hAnsi="Arial" w:cs="Arial"/>
                <w:color w:val="000000"/>
              </w:rPr>
            </w:pPr>
            <w:r w:rsidRPr="0080206A">
              <w:rPr>
                <w:rFonts w:ascii="Arial" w:hAnsi="Arial" w:cs="Arial"/>
                <w:color w:val="000000"/>
              </w:rPr>
              <w:t xml:space="preserve">FIORE, FRANK. e- Marketing Estratégico. </w:t>
            </w:r>
            <w:proofErr w:type="spellStart"/>
            <w:r w:rsidRPr="0080206A">
              <w:rPr>
                <w:rFonts w:ascii="Arial" w:hAnsi="Arial" w:cs="Arial"/>
                <w:color w:val="000000"/>
              </w:rPr>
              <w:t>Saõ</w:t>
            </w:r>
            <w:proofErr w:type="spellEnd"/>
            <w:r w:rsidRPr="0080206A">
              <w:rPr>
                <w:rFonts w:ascii="Arial" w:hAnsi="Arial" w:cs="Arial"/>
                <w:color w:val="000000"/>
              </w:rPr>
              <w:t xml:space="preserve"> Paulo, 2005. </w:t>
            </w:r>
          </w:p>
          <w:p w:rsidR="0080206A" w:rsidRPr="0080206A" w:rsidRDefault="0080206A">
            <w:pPr>
              <w:spacing w:after="324"/>
              <w:jc w:val="both"/>
              <w:rPr>
                <w:rFonts w:ascii="Arial" w:hAnsi="Arial" w:cs="Arial"/>
                <w:color w:val="000000"/>
              </w:rPr>
            </w:pPr>
            <w:r w:rsidRPr="0080206A">
              <w:rPr>
                <w:rFonts w:ascii="Arial" w:hAnsi="Arial" w:cs="Arial"/>
                <w:color w:val="000000"/>
              </w:rPr>
              <w:t xml:space="preserve">HUTT, MICHAEL D. B2B Gestão de </w:t>
            </w:r>
            <w:proofErr w:type="spellStart"/>
            <w:r w:rsidRPr="0080206A">
              <w:rPr>
                <w:rFonts w:ascii="Arial" w:hAnsi="Arial" w:cs="Arial"/>
                <w:color w:val="000000"/>
              </w:rPr>
              <w:t>Markrting</w:t>
            </w:r>
            <w:proofErr w:type="spellEnd"/>
            <w:r w:rsidRPr="0080206A">
              <w:rPr>
                <w:rFonts w:ascii="Arial" w:hAnsi="Arial" w:cs="Arial"/>
                <w:color w:val="000000"/>
              </w:rPr>
              <w:t xml:space="preserve"> em Mercados industriais e Organizacionais. Porto Alegre: Bookman, 2006. </w:t>
            </w:r>
          </w:p>
          <w:p w:rsidR="0080206A" w:rsidRPr="0080206A" w:rsidRDefault="0080206A">
            <w:pPr>
              <w:spacing w:after="324"/>
              <w:jc w:val="both"/>
              <w:rPr>
                <w:rFonts w:ascii="Arial" w:hAnsi="Arial" w:cs="Arial"/>
                <w:color w:val="000000"/>
              </w:rPr>
            </w:pPr>
            <w:r w:rsidRPr="0080206A">
              <w:rPr>
                <w:rFonts w:ascii="Arial" w:hAnsi="Arial" w:cs="Arial"/>
                <w:color w:val="000000"/>
              </w:rPr>
              <w:t xml:space="preserve">KOTLER, Philip, administração de marketing: análise, </w:t>
            </w:r>
            <w:proofErr w:type="spellStart"/>
            <w:r w:rsidRPr="0080206A">
              <w:rPr>
                <w:rFonts w:ascii="Arial" w:hAnsi="Arial" w:cs="Arial"/>
                <w:color w:val="000000"/>
              </w:rPr>
              <w:t>planjamento</w:t>
            </w:r>
            <w:proofErr w:type="spellEnd"/>
            <w:r w:rsidRPr="0080206A">
              <w:rPr>
                <w:rFonts w:ascii="Arial" w:hAnsi="Arial" w:cs="Arial"/>
                <w:color w:val="000000"/>
              </w:rPr>
              <w:t>, implementação e controle, São Paulo, Atlas, 1998.</w:t>
            </w:r>
          </w:p>
          <w:p w:rsidR="0080206A" w:rsidRPr="0080206A" w:rsidRDefault="0080206A">
            <w:pPr>
              <w:spacing w:after="324"/>
              <w:jc w:val="both"/>
              <w:rPr>
                <w:rFonts w:ascii="Arial" w:hAnsi="Arial" w:cs="Arial"/>
                <w:color w:val="000000"/>
              </w:rPr>
            </w:pPr>
            <w:r w:rsidRPr="0080206A">
              <w:rPr>
                <w:rFonts w:ascii="Arial" w:hAnsi="Arial" w:cs="Arial"/>
                <w:color w:val="000000"/>
              </w:rPr>
              <w:t xml:space="preserve">LAS CASAS, Alexandre </w:t>
            </w:r>
            <w:proofErr w:type="spellStart"/>
            <w:r w:rsidRPr="0080206A">
              <w:rPr>
                <w:rFonts w:ascii="Arial" w:hAnsi="Arial" w:cs="Arial"/>
                <w:color w:val="000000"/>
              </w:rPr>
              <w:t>Luzzi</w:t>
            </w:r>
            <w:proofErr w:type="spellEnd"/>
            <w:r w:rsidRPr="0080206A">
              <w:rPr>
                <w:rFonts w:ascii="Arial" w:hAnsi="Arial" w:cs="Arial"/>
                <w:color w:val="000000"/>
              </w:rPr>
              <w:t>. Marketing conceitos, exercícios e casos. 7ª Ed. São Paulo. Atlas. 2009.</w:t>
            </w:r>
          </w:p>
          <w:p w:rsidR="0080206A" w:rsidRPr="0080206A" w:rsidRDefault="0080206A">
            <w:pPr>
              <w:spacing w:after="324"/>
              <w:jc w:val="both"/>
              <w:rPr>
                <w:rFonts w:ascii="Arial" w:hAnsi="Arial" w:cs="Arial"/>
                <w:color w:val="000000"/>
              </w:rPr>
            </w:pPr>
            <w:r w:rsidRPr="0080206A">
              <w:rPr>
                <w:rFonts w:ascii="Arial" w:hAnsi="Arial" w:cs="Arial"/>
                <w:color w:val="000000"/>
              </w:rPr>
              <w:t xml:space="preserve">SARQUIS, </w:t>
            </w:r>
            <w:proofErr w:type="spellStart"/>
            <w:r w:rsidRPr="0080206A">
              <w:rPr>
                <w:rFonts w:ascii="Arial" w:hAnsi="Arial" w:cs="Arial"/>
                <w:color w:val="000000"/>
              </w:rPr>
              <w:t>Aléssio</w:t>
            </w:r>
            <w:proofErr w:type="spellEnd"/>
            <w:r w:rsidRPr="0080206A">
              <w:rPr>
                <w:rFonts w:ascii="Arial" w:hAnsi="Arial" w:cs="Arial"/>
                <w:color w:val="000000"/>
              </w:rPr>
              <w:t xml:space="preserve"> Bessa. Estratégias de Marketing para Serviços. São Paulo: Editora Atlas, 2009</w:t>
            </w:r>
            <w:r w:rsidRPr="0080206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:rsidR="0080206A" w:rsidRPr="0080206A" w:rsidRDefault="0080206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80206A" w:rsidRPr="0080206A" w:rsidRDefault="0080206A" w:rsidP="0080206A">
      <w:pPr>
        <w:spacing w:line="276" w:lineRule="auto"/>
        <w:jc w:val="both"/>
        <w:rPr>
          <w:rFonts w:ascii="Arial" w:hAnsi="Arial" w:cs="Arial"/>
        </w:rPr>
      </w:pPr>
    </w:p>
    <w:p w:rsidR="0080206A" w:rsidRPr="0080206A" w:rsidRDefault="0080206A" w:rsidP="0080206A">
      <w:pPr>
        <w:spacing w:line="276" w:lineRule="auto"/>
        <w:jc w:val="center"/>
        <w:rPr>
          <w:rFonts w:ascii="Arial" w:hAnsi="Arial" w:cs="Arial"/>
          <w:b/>
        </w:rPr>
      </w:pPr>
      <w:r w:rsidRPr="0080206A">
        <w:rPr>
          <w:rFonts w:ascii="Arial" w:hAnsi="Arial" w:cs="Arial"/>
          <w:b/>
        </w:rPr>
        <w:t>BIBLIOGRAFIA COMPLEMENTAR</w:t>
      </w:r>
    </w:p>
    <w:p w:rsidR="0080206A" w:rsidRPr="0080206A" w:rsidRDefault="0080206A" w:rsidP="0080206A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04"/>
      </w:tblGrid>
      <w:tr w:rsidR="0080206A" w:rsidRPr="0080206A" w:rsidTr="0080206A">
        <w:tc>
          <w:tcPr>
            <w:tcW w:w="9778" w:type="dxa"/>
          </w:tcPr>
          <w:p w:rsidR="0080206A" w:rsidRPr="0080206A" w:rsidRDefault="0080206A">
            <w:pPr>
              <w:spacing w:after="324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80206A">
              <w:rPr>
                <w:rFonts w:ascii="Arial" w:hAnsi="Arial" w:cs="Arial"/>
                <w:color w:val="000000"/>
              </w:rPr>
              <w:t xml:space="preserve">LAMB Jr, Charles W. Princípios de Marketing. </w:t>
            </w:r>
            <w:r w:rsidRPr="0080206A">
              <w:rPr>
                <w:rFonts w:ascii="Arial" w:hAnsi="Arial" w:cs="Arial"/>
                <w:color w:val="000000"/>
                <w:lang w:val="en-US"/>
              </w:rPr>
              <w:t xml:space="preserve">São Paulo. </w:t>
            </w:r>
            <w:proofErr w:type="spellStart"/>
            <w:r w:rsidRPr="0080206A">
              <w:rPr>
                <w:rFonts w:ascii="Arial" w:hAnsi="Arial" w:cs="Arial"/>
                <w:color w:val="000000"/>
                <w:lang w:val="en-US"/>
              </w:rPr>
              <w:t>Pioneira</w:t>
            </w:r>
            <w:proofErr w:type="spellEnd"/>
            <w:r w:rsidRPr="0080206A">
              <w:rPr>
                <w:rFonts w:ascii="Arial" w:hAnsi="Arial" w:cs="Arial"/>
                <w:color w:val="000000"/>
                <w:lang w:val="en-US"/>
              </w:rPr>
              <w:t xml:space="preserve"> Thomson Learning. 2004.</w:t>
            </w:r>
          </w:p>
          <w:p w:rsidR="0080206A" w:rsidRPr="0080206A" w:rsidRDefault="0080206A">
            <w:pPr>
              <w:spacing w:after="324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80206A">
              <w:rPr>
                <w:rFonts w:ascii="Arial" w:hAnsi="Arial" w:cs="Arial"/>
                <w:color w:val="000000"/>
                <w:lang w:val="en-US"/>
              </w:rPr>
              <w:t xml:space="preserve">KOTLER, Philip. Marketing Essencial.2ª Ed. São Paulo: </w:t>
            </w:r>
            <w:proofErr w:type="spellStart"/>
            <w:r w:rsidRPr="0080206A">
              <w:rPr>
                <w:rFonts w:ascii="Arial" w:hAnsi="Arial" w:cs="Arial"/>
                <w:color w:val="000000"/>
                <w:lang w:val="en-US"/>
              </w:rPr>
              <w:t>Editora</w:t>
            </w:r>
            <w:proofErr w:type="spellEnd"/>
            <w:r w:rsidRPr="0080206A">
              <w:rPr>
                <w:rFonts w:ascii="Arial" w:hAnsi="Arial" w:cs="Arial"/>
                <w:color w:val="000000"/>
                <w:lang w:val="en-US"/>
              </w:rPr>
              <w:t xml:space="preserve"> Pearson.2005.</w:t>
            </w:r>
          </w:p>
          <w:p w:rsidR="0080206A" w:rsidRPr="0080206A" w:rsidRDefault="0080206A">
            <w:pPr>
              <w:spacing w:after="324"/>
              <w:jc w:val="both"/>
              <w:rPr>
                <w:rFonts w:ascii="Arial" w:hAnsi="Arial" w:cs="Arial"/>
                <w:color w:val="000000"/>
              </w:rPr>
            </w:pPr>
            <w:r w:rsidRPr="0080206A">
              <w:rPr>
                <w:rFonts w:ascii="Arial" w:hAnsi="Arial" w:cs="Arial"/>
                <w:color w:val="000000"/>
                <w:lang w:val="en-US"/>
              </w:rPr>
              <w:t xml:space="preserve">J WARREN, Keegan. Marketing Global. </w:t>
            </w:r>
            <w:r w:rsidRPr="0080206A">
              <w:rPr>
                <w:rFonts w:ascii="Arial" w:hAnsi="Arial" w:cs="Arial"/>
                <w:color w:val="000000"/>
              </w:rPr>
              <w:t>7ª Ed. São Paulo: Editora Pearson. 2005.</w:t>
            </w:r>
          </w:p>
          <w:p w:rsidR="0080206A" w:rsidRPr="0080206A" w:rsidRDefault="0080206A">
            <w:pPr>
              <w:spacing w:after="324"/>
              <w:jc w:val="both"/>
              <w:rPr>
                <w:rFonts w:ascii="Arial" w:hAnsi="Arial" w:cs="Arial"/>
                <w:color w:val="000000"/>
              </w:rPr>
            </w:pPr>
            <w:r w:rsidRPr="0080206A">
              <w:rPr>
                <w:rFonts w:ascii="Arial" w:hAnsi="Arial" w:cs="Arial"/>
                <w:color w:val="000000"/>
              </w:rPr>
              <w:t xml:space="preserve">MINADEO, Roberto. Marketing Internacional. Rio de Janeiro, </w:t>
            </w:r>
            <w:proofErr w:type="spellStart"/>
            <w:r w:rsidRPr="0080206A">
              <w:rPr>
                <w:rFonts w:ascii="Arial" w:hAnsi="Arial" w:cs="Arial"/>
                <w:color w:val="000000"/>
              </w:rPr>
              <w:t>Thex</w:t>
            </w:r>
            <w:proofErr w:type="spellEnd"/>
            <w:r w:rsidRPr="0080206A">
              <w:rPr>
                <w:rFonts w:ascii="Arial" w:hAnsi="Arial" w:cs="Arial"/>
                <w:color w:val="000000"/>
              </w:rPr>
              <w:t>, 2001.</w:t>
            </w:r>
          </w:p>
          <w:p w:rsidR="0080206A" w:rsidRPr="0080206A" w:rsidRDefault="0080206A">
            <w:pPr>
              <w:spacing w:after="324"/>
              <w:jc w:val="both"/>
              <w:rPr>
                <w:rFonts w:ascii="Arial" w:hAnsi="Arial" w:cs="Arial"/>
                <w:color w:val="000000"/>
              </w:rPr>
            </w:pPr>
            <w:r w:rsidRPr="0080206A">
              <w:rPr>
                <w:rFonts w:ascii="Arial" w:hAnsi="Arial" w:cs="Arial"/>
                <w:color w:val="000000"/>
              </w:rPr>
              <w:t>ROBBINS, Stephen P. Administração mudanças e perspectivas. São Paulo. Editora Saraiva. 2000.</w:t>
            </w:r>
          </w:p>
          <w:p w:rsidR="0080206A" w:rsidRPr="0080206A" w:rsidRDefault="0080206A">
            <w:pPr>
              <w:spacing w:after="324"/>
              <w:jc w:val="both"/>
              <w:rPr>
                <w:rFonts w:ascii="Arial" w:hAnsi="Arial" w:cs="Arial"/>
                <w:color w:val="000000"/>
              </w:rPr>
            </w:pPr>
            <w:r w:rsidRPr="0080206A">
              <w:rPr>
                <w:rFonts w:ascii="Arial" w:hAnsi="Arial" w:cs="Arial"/>
                <w:color w:val="000000"/>
              </w:rPr>
              <w:t>PEARSON, biblioteca virtual.</w:t>
            </w:r>
          </w:p>
          <w:p w:rsidR="0080206A" w:rsidRPr="0080206A" w:rsidRDefault="0080206A">
            <w:pPr>
              <w:pStyle w:val="ecxmsonormal"/>
              <w:shd w:val="clear" w:color="auto" w:fill="FFFFFF"/>
              <w:spacing w:before="0" w:beforeAutospacing="0" w:after="324" w:afterAutospacing="0" w:line="236" w:lineRule="atLeast"/>
              <w:rPr>
                <w:rFonts w:ascii="Arial" w:hAnsi="Arial" w:cs="Arial"/>
                <w:color w:val="000000"/>
              </w:rPr>
            </w:pPr>
            <w:r w:rsidRPr="0080206A">
              <w:rPr>
                <w:rFonts w:ascii="Arial" w:hAnsi="Arial" w:cs="Arial"/>
                <w:color w:val="000000"/>
              </w:rPr>
              <w:t>ANDRADE, ADRIANA. Governança corporativa: fundamentos, desenvolvimento e tendências. São Paulo: Atlas, 2004. (11)</w:t>
            </w:r>
          </w:p>
          <w:p w:rsidR="0080206A" w:rsidRPr="0080206A" w:rsidRDefault="0080206A">
            <w:pPr>
              <w:spacing w:line="276" w:lineRule="auto"/>
              <w:rPr>
                <w:rFonts w:ascii="Arial" w:hAnsi="Arial" w:cs="Arial"/>
              </w:rPr>
            </w:pPr>
            <w:r w:rsidRPr="0080206A">
              <w:rPr>
                <w:rFonts w:ascii="Arial" w:hAnsi="Arial" w:cs="Arial"/>
              </w:rPr>
              <w:t>Site ESPM, banco de cases organizacionais.</w:t>
            </w:r>
          </w:p>
          <w:p w:rsidR="0080206A" w:rsidRPr="0080206A" w:rsidRDefault="0080206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0206A" w:rsidRPr="0080206A" w:rsidRDefault="0080206A">
      <w:pPr>
        <w:rPr>
          <w:rFonts w:ascii="Arial" w:hAnsi="Arial" w:cs="Arial"/>
        </w:rPr>
      </w:pPr>
    </w:p>
    <w:sectPr w:rsidR="0080206A" w:rsidRPr="00802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6A"/>
    <w:rsid w:val="00353423"/>
    <w:rsid w:val="004E7FB7"/>
    <w:rsid w:val="0080206A"/>
    <w:rsid w:val="0081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2FD8"/>
  <w15:chartTrackingRefBased/>
  <w15:docId w15:val="{F3597C45-BE87-4A8C-83EE-C6881B3A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020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Boaratti</dc:creator>
  <cp:keywords/>
  <dc:description/>
  <cp:lastModifiedBy>André Boaratti</cp:lastModifiedBy>
  <cp:revision>3</cp:revision>
  <dcterms:created xsi:type="dcterms:W3CDTF">2019-08-13T14:30:00Z</dcterms:created>
  <dcterms:modified xsi:type="dcterms:W3CDTF">2019-08-13T14:32:00Z</dcterms:modified>
</cp:coreProperties>
</file>